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D7" w:rsidRPr="00C032D7" w:rsidRDefault="00D87B38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Дорогие ГОСТИ</w:t>
      </w:r>
      <w:r w:rsidR="00C032D7" w:rsidRPr="00C032D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! Благодарим вас за то, что доверили организацию отпуск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 нашей компании. Предоставляя В</w:t>
      </w:r>
      <w:r w:rsidR="00C032D7" w:rsidRPr="00C032D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ам качественные туристические услуги, мы заботимся о комфорте и безопасности вашего отдыха. </w:t>
      </w:r>
      <w:r w:rsidR="00E8657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Туроператор «НИД ТУР</w:t>
      </w:r>
      <w:r w:rsidR="00C032D7" w:rsidRPr="00C032D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» делает все возможное, чтобы обеспечить 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</w:t>
      </w:r>
      <w:bookmarkStart w:id="0" w:name="_GoBack"/>
      <w:bookmarkEnd w:id="0"/>
      <w:r w:rsidR="00C032D7" w:rsidRPr="00C032D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ам солнечное настроение, яркие впечатления и приятные воспоминания об отпуске!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004892"/>
          <w:sz w:val="27"/>
          <w:szCs w:val="27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004892"/>
          <w:sz w:val="27"/>
          <w:szCs w:val="27"/>
          <w:lang w:eastAsia="ru-RU"/>
        </w:rPr>
        <w:t>Документы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 документов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отъездом в путешествие просим Вас проверить наличие следующих документов:</w:t>
      </w:r>
    </w:p>
    <w:p w:rsidR="00C032D7" w:rsidRPr="00C032D7" w:rsidRDefault="00C032D7" w:rsidP="00C0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заграничные паспорта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отправляющихся в поездку.Все дети,граждане РФ, выезжающие за пределы РФ, должны иметь собственный, надлежащим образом оформленный паспорт, ИСКЛЮЧЕНИЕМ являются дети, вписанные в загранпаспорта родителей старого образца,т.е. в заграничный паспорт с пятилетним сроком действия, не имеющим электронного носителя информации.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дети вписаны в паспорт одного из родителей (с 6 лет фото обязательно, с 14 лет наличие личного ЗП обязательно), даже при наличии одинаковой фамилии родителей и несовершеннолетнего ребенка, при отсутствии документа, подтверждающего родство, ребенку будет отказано в выезде из РФ.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Заблаговременно проверяйте срок действия Ваших паспортов, который должен быть действительным не менее 6 месяцев с момента предполагаемого выезда из страны. (срок действия заграничного паспорта может меняться)</w:t>
      </w:r>
    </w:p>
    <w:p w:rsidR="00C032D7" w:rsidRPr="00C032D7" w:rsidRDefault="00C032D7" w:rsidP="00C0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авиабилеты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C032D7" w:rsidRPr="00C032D7" w:rsidRDefault="00C032D7" w:rsidP="00C0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туристические путевки (ваучеры)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подтверждающие Ваше право на получение туристических услуг, которые Вы выбрали и оплатили. Их необходимо предъявить в гостинице при заселении; страховые сертификаты;</w:t>
      </w:r>
    </w:p>
    <w:p w:rsidR="00C032D7" w:rsidRPr="00C032D7" w:rsidRDefault="00C032D7" w:rsidP="00C0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свидетельство о рождении ребенка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C032D7" w:rsidRPr="00C032D7" w:rsidRDefault="00C032D7" w:rsidP="00C0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оригинал доверенности от обоих родителей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Если ребенок, не достигший 18-летнего возраста, путешествует без сопровождения родителей, он должен иметь нотариально заверенное согласие обоих родителей на выезд с указанием срока действия и стран, которые он намерен посетить;</w:t>
      </w:r>
    </w:p>
    <w:p w:rsidR="00C032D7" w:rsidRPr="00C032D7" w:rsidRDefault="00C032D7" w:rsidP="00C03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водительские права международного образца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если планируете брать автотранспорт напрокат.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ребенок, не достигший 18-летнего возраста, путешествует с одним из родителей, ему необходимо иметь при себе оригинал свидетельства о рождении.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Согласно ФЗ 114, ст.20-21 нотариально заверенное согласие от второго родителя на выезд в данном случае не требуется.</w:t>
      </w:r>
    </w:p>
    <w:p w:rsidR="00C032D7" w:rsidRPr="00C032D7" w:rsidRDefault="00C032D7" w:rsidP="00C032D7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bCs/>
          <w:color w:val="004892"/>
          <w:sz w:val="27"/>
          <w:szCs w:val="27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004892"/>
          <w:sz w:val="27"/>
          <w:szCs w:val="27"/>
          <w:lang w:eastAsia="ru-RU"/>
        </w:rPr>
        <w:t>Страховой полис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Страховой полис включает организацию и оплату следующих услуг:</w:t>
      </w:r>
    </w:p>
    <w:p w:rsidR="00C032D7" w:rsidRPr="00C032D7" w:rsidRDefault="00C032D7" w:rsidP="00C0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медицинские расходы;</w:t>
      </w:r>
    </w:p>
    <w:p w:rsidR="00C032D7" w:rsidRPr="00C032D7" w:rsidRDefault="00C032D7" w:rsidP="00C0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расходы по медицинской транспортировке;</w:t>
      </w:r>
    </w:p>
    <w:p w:rsidR="00C032D7" w:rsidRPr="00C032D7" w:rsidRDefault="00C032D7" w:rsidP="00C0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репатриацию тела в случае смерти Застрахованного;</w:t>
      </w:r>
    </w:p>
    <w:p w:rsidR="00C032D7" w:rsidRPr="00C032D7" w:rsidRDefault="00C032D7" w:rsidP="00C0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необходимость досрочного возвращения Застрахованного в экстренной ситуации;</w:t>
      </w:r>
    </w:p>
    <w:p w:rsidR="00C032D7" w:rsidRPr="00C032D7" w:rsidRDefault="00C032D7" w:rsidP="00C0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необходимость эвакуации детей, сопровождающих Застрахованного;</w:t>
      </w:r>
    </w:p>
    <w:p w:rsidR="00C032D7" w:rsidRPr="00C032D7" w:rsidRDefault="00C032D7" w:rsidP="00C0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предоставление административной помощи: передача экстренных сообщений при страховом случае;</w:t>
      </w:r>
    </w:p>
    <w:p w:rsidR="00C032D7" w:rsidRPr="00C032D7" w:rsidRDefault="00C032D7" w:rsidP="00C03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необходимость получения медицинской информации.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Информация о стране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Турция – единственная в мире страна, омываемая четырьмя теплыми морями (Средиземным, Чёрным, Мраморным и Эгейским). Живописная природа, золотые песчаные пляжи, яркое солнце, кристально-чистое море, великолепные горы – всё это Турция, которая привлекает тысячи туристов не только природной красотой, но и большим количеством архитектурных памятников великих древних цивилизаций.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Праздничные дни и выходные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Государственные праздники</w:t>
      </w:r>
    </w:p>
    <w:p w:rsidR="00C032D7" w:rsidRPr="00C032D7" w:rsidRDefault="00C032D7" w:rsidP="00C032D7">
      <w:pPr>
        <w:numPr>
          <w:ilvl w:val="0"/>
          <w:numId w:val="3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23 апреля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Детский день (Cocuk bayrami). Этот праздник отмечают в школах и колледжах. В этот день учащиеся становятся депутатами, министрами, мэрами. На улицах городов устраиваются торжественные шествия учеников в школьной форме.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29 октября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День Республики (Cumhuriyet Bayrami). Праздник отмечается в память о провозглашении Турции Республикой в 1923 году. В этот день вывешиваются национальные флаги, проходят торжественные мероприятия и демонстрации. В мавзолее Ататюрка (Аныткабир) в Анкаре на особой церемониальной площадке проводится военный парад.</w:t>
      </w:r>
    </w:p>
    <w:p w:rsidR="00C032D7" w:rsidRPr="00C032D7" w:rsidRDefault="00C032D7" w:rsidP="00C032D7">
      <w:pPr>
        <w:shd w:val="clear" w:color="auto" w:fill="FFFFFF"/>
        <w:spacing w:before="240" w:after="143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Религиозные праздники</w:t>
      </w:r>
    </w:p>
    <w:p w:rsidR="00C032D7" w:rsidRPr="00C032D7" w:rsidRDefault="00C032D7" w:rsidP="00C032D7">
      <w:pPr>
        <w:numPr>
          <w:ilvl w:val="0"/>
          <w:numId w:val="5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Курбан-Байрам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(Kurban bayrami). Праздник жертвоприношения – десятый день месяца Зуль-Хиджжа мусульманского календаря. Отмечается в память знаменитого жертвоприношения библейским патриархом Авраамом (Ибрахимом) сына своего Исаака (Ицхака). На Курбан-Байрам принято резать барашка или другую скотину. Стол в этот день сугубо мясной.</w:t>
      </w:r>
    </w:p>
    <w:p w:rsidR="00C032D7" w:rsidRPr="00C032D7" w:rsidRDefault="00C032D7" w:rsidP="00C032D7">
      <w:pPr>
        <w:numPr>
          <w:ilvl w:val="0"/>
          <w:numId w:val="5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Рождество Пророка Магомета (Mevlit Kandili) -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двенадцатая ночь лунного месяца Хиджры Рабиуль-Ауаль. В этот день в мечетях устанавливается яркая подсветка. Еще один атрибут праздника – особое печенье.</w:t>
      </w:r>
    </w:p>
    <w:p w:rsidR="00C032D7" w:rsidRPr="00C032D7" w:rsidRDefault="00C032D7" w:rsidP="00C032D7">
      <w:pPr>
        <w:numPr>
          <w:ilvl w:val="0"/>
          <w:numId w:val="5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Рамазан (Ramazan).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Начинается на следующий за растущей луной день десятого лунного месяца календаря Хиджры и длится 29–30 дней.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Климат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Климат Турции отличается большим разнообразием, в зависимости от высоты и близости к морю. На побережьях Эгейского и Средиземного морей климат средиземноморский, с мягкой зимой и теплым летом. На побережье Чёрного моря климат умеренно-морской с характерными для него тёплым летом и прохладной зимой. Средняя температура января составляет примерно +5°C, температура июля — около +23°C. Большая часть страны занята нагорьем, где климат, в основном, континентальный. Лето в этих районах жаркое и сухое, зимы снежные и холодные. Летом среднесуточная температура может достигать +35°C. На юго-востоке Турции климат считается тропическим пустынным с низкой влажностью.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Валюта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Денежная единица Турции - турецкая лира. Обменный курс нестабилен, деньги лучше ввозить в американских долларах или евро, которые принимаются почти везде. Есть смысл обменять небольшую сумму, так как многое в Турции стоит меньше доллара (проезд на автобусе, банка пива). Обменять валюту можно в пунктах обмена и банках. Отделения банков обычно открыты в будние дни с 8.30 до 17.00 часов. Перерыв - с 12.00 до 13.30.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Язык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Государственным языком является турецкий. Широко распространены английский и немецкий языки, в курортной зоне - разговорный русский.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Напряжение в сети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Напряжение в сети 220 Вольт, розетки стандартные, поэтому не стоит брать с собой европейский штепсель.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Покупки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Турецкий рынок – это образ жизни, с традициями и обычаями, которые складывались на протяжении последних двух тысяч лет. Смело торгуйтесь, тщательно проверяйте качество вещи, которую решили приобрести.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«Назар»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амулеты от сглаза, изделия с голубыми глазками. Брелки, магнитики, ожерелья и браслетики, деревья с листьями или плодами в виде «назара» продаются в Турции повсеместно. По национальному поверью единственный способ избавиться от зловредного голубого глаза – это иметь свой собственный.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Турецкий кальян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традиционный сувенир. Кальяны бывают сувенирные и для применения по назначению. Большинство кальянов в сувенирных лавках – именно сувенирные, для украшения интерьера. Кальян состоит из четырех частей: мундштук, верхушка кальяна, трубка и сосуд.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Ковер ручной работы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шерсти или шелка. Турецкие ковры украшены узорами из цветов, так как ислам запрещает изображать людей и животных. Купить ковер можно на каждом шагу. Но к покупке стоит привлечь специалиста – самим качество определить трудно. При покупке ковра выясните, есть ли на нем небольшая свинцовая пломба. Она означает, что изделие можно вывозить за пределы Турции.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Турецкая керамика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недорогой сувенир с национальным колоритом: всевозможные вазы, сосуды, чашечки, тарелочки, коробочки, фигурки животных, светильники.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Классические турецкие сладости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рахат-лукум, халва, шербет, пахлава. Сладости готовятся на сахаре и меде. В местах, часто посещаемых туристами, сладости пакуют в вакуумную упаковку, чтобы вы довезли их домой в целости и сохранности.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Ювелирные изделия.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решили приобрести в Турции ювелирные изделия, то покупки лучше делать в больших ювелирных магазинах крупных городов. В противном случае золото может быстро почернеть, а бирюза или перламутр - оказаться пластмассой.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Джезва.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Бытует мнение, что правильную «турку» – медную, с элегантной чеканкой, а также красивую ручную кофемолку в этническом стиле можно купить только в Турции.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Турецкий чай и турецкий кофе –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популярные туристские сувениры, их часто продают в специальных сувенирных наборах, в которые также входят чашечки, джезва или чайник.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Изделия из кожи.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Турции широкий ассортимент кожаных изделий различной стоимости и качества. В магазинах и на рынках можно приобрести качественные и недорогие кожаные куртки, пальто, плащи, юбки, брюки, шорты, жилетки.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Специи –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сувенир для ценителей экзотических блюд. На любом турецком базаре вы найдете множество качественных и свежих специй, в том числе и расфасованных в определенные наборы под конкретное блюдо.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Текстиль.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Национальные текстильные изделия: халаты, полотенца, скатерти, постельное белье привлекают туристов невысокой ценой, ручной вышивкой и хорошим качеством.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Телефон принимающей компании в Турции указан в ваучере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Часы работы магазинов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Магазины и аптеки обычно открыты с 9.00 до 21.00 часов. По воскресным дням открыты дежурные аптеки и некоторые крупные магазины. В курортной зоне большинство магазинов работает до последнего клиента - пока не иссякнет поток гуляющих туристов, что происходит обычно около 2 часов ночи.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Питание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Турецкая кухня.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Национальная кухня Турции многогранна и удивительна, как сама страна и совмещает в себе кулинарные традиции многих народов. Это и разнообразные мясные блюда из баранины, говядины и птицы с пряными приправами и большим количеством овощей, и необыкновенные турецкие сладости, и кофе с богатым вкусом и насыщенным ароматом.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Типичное турецкое блюдо «кебаб» представляет собой разновидность хорошо известного всем шашлыка.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популярны имеющие форму колбасок фрикадельки «кёфте», «кюфта» или «кофта», сделанные из рубленой ягнятины с пастой из паприки («бибер-салчасы»), большим количеством зелени и пряностей. Столь же широко распространена традиционная для всех стран региона долма, причем в качестве начинки для неё могут использоваться как привычные нам смеси из риса и мяса, так и овощи. Манты – визитная карточка местной кухни. Они готовятся из теста, начиненного мясным фаршем, приправленным луком, солью, перцем и мелко нарезанными специями. Едят манты со специальным соусом из йогурта с чесноком, маслом, паприкой, петрушкой и базиликом.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Знаменитые восточные сладости.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весь мир известны турецкая пахлава - слоеное тесто, пересыпанное тертым грецким орехом и фисташками, горячий десерт из пшеничных хлопьев с сыром и сиропом, печенье «везир-пармаы», праздничный десерт «ашуре» с изюмом и орехами, шоколадный пудинг «супангиле», молочный «кешкюль» с ванильно-ореховым кремом и похожий на него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«казан-диби», кексы в сладком сиропе, непременный рахат-лукум, лёгкий молочно-рисовый пудинг «сютлач», более дюжины видов халвы, превосходное мороженое «дондурма» с различными наполнителями, а также всевозможные бисквиты, варенье, сладкие пирожки, мармелад, мёд, засахаренные фрукты и многое-многое другое 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Чаевые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Турции принято оставлять чаевые. Размер чаевых зависит от качества предоставленного сервиса. Как правило, чаевые составляют 10% от суммы счёта. Вы можете оставить чаевые официанту и служащим отеля. Можно также отблагодарить горничную, убирающую ваш номер, шофёра автобуса, помогающего погрузить багаж.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Транспорт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Турции хорошо развито автомобильное и автобусное сообщение. Рейсы частных автобусных компаний соединяют все города (лучшие из них - Ulusoy, Varan, Кос). Места надо заказывать заранее, на автовокзалах. Очень популярны маршрутные такси – «долмуш»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(Dolmus, с буквой «D»), которые едут по установленному маршруту. По вашей просьбе водитель может остановить «долмуш» в нужном месте. Цены на билет невысокие. Такси желтого цвета можно встретить практически везде, а также вызвать по телефону. Оплата по счетчику. Ночной тариф в два раза дороже дневного. Если счетчика в такси нет, договариваться о цене необходимо заранее.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позвонить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позвонить в Турцию, наберите 8-10-90-код города. При звонке в Россию из Турции следует набрать 0-00-гудок-70-код города-номер.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Особенности пребывания в стране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Турции к гостям особое отношение, поэтому чаще улыбайтесь и выучите несколько слов по-турецки. В небольших магазинах и на рынках принято торговаться. Это можно делать и в больших оптовых центрах по продаже кожи и ювелирных изделий, а также в такси – цену можно снизить в 1,5-2 раза. Употребление на улице и в общественных местах спиртных напитков может вызвать неодобрение. Рекомендуется пить бутилированную воду.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Полиция в Турции суровая, законы жесткие. Не следует фотографировать женщин в черных накидках, в храмах. При входе в мечеть и частный дом принято снимать обувь.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ДОКУМЕНТЫ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отъездом в путешествие проверьте наличие следующих документов:</w:t>
      </w:r>
    </w:p>
    <w:p w:rsidR="00C032D7" w:rsidRPr="00C032D7" w:rsidRDefault="00C032D7" w:rsidP="00C032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заграничные паспорта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отправляющихся в поездку, действующие в течение 1 месяца со дня окончания поездки. Все дети, выезжающие за пределы РФ, должны иметь собственный, надлежащим образом оформленный паспорт. С 14 лет наличие загранпаспорта обязательно. Исключением являются дети, вписанные в загранпаспорта родителей, выданные до 1 марта 2010 года (до окончания срока действия паспортов). Если дети вписаны в паспорт одного из родителей, даже при 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одинаковой фамилии родителей несовершеннолетнему ребенку, при отсутствии документа, подтверждающего родство, будет отказано в выезде из РФ;</w:t>
      </w:r>
    </w:p>
    <w:p w:rsidR="00C032D7" w:rsidRPr="00C032D7" w:rsidRDefault="00C032D7" w:rsidP="00C032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авиабилеты;</w:t>
      </w:r>
    </w:p>
    <w:p w:rsidR="00C032D7" w:rsidRPr="00C032D7" w:rsidRDefault="00C032D7" w:rsidP="00C032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туристические путевки (ваучеры),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подтверждающие ваше право на получение туристических услуг, которые вы выбрали и оплатили. Их необходимо предъявить в гостинице при заселении;</w:t>
      </w:r>
    </w:p>
    <w:p w:rsidR="00C032D7" w:rsidRPr="00C032D7" w:rsidRDefault="00C032D7" w:rsidP="00C032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страховые сертификаты;</w:t>
      </w:r>
    </w:p>
    <w:p w:rsidR="00C032D7" w:rsidRPr="00C032D7" w:rsidRDefault="00C032D7" w:rsidP="00C032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свидетельство о рождении ребенка;</w:t>
      </w:r>
    </w:p>
    <w:p w:rsidR="00C032D7" w:rsidRPr="00C032D7" w:rsidRDefault="00C032D7" w:rsidP="00C032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оригинал доверенности от обоих родителей.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ребенок, не достигший 18-летнего возраста, путешествует без сопровождения родителей, то он должен иметь нотариально заверенное согласие обоих родителей на выезд с указанием срока действия и стран, которые он намерен посетить;</w:t>
      </w:r>
    </w:p>
    <w:p w:rsidR="00C032D7" w:rsidRPr="00C032D7" w:rsidRDefault="00C032D7" w:rsidP="00C032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водительские права международного образца,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планируется брать автотранспорт напрокат.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Внимание!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ребенок, не достигший 18-летнего возраста, путешествует с одним из родителей, ему необходимо иметь при себе оригинал свидетельства о рождении. Согласно ФЗ 114, ст.20-21 нотариально заверенное согласие от второго родителя на выезд в данном случае не требуется.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СТРАХОВОЙ СЕРТИФИКАТ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Страховой сертификат включает организацию и оплату следующих услуг:</w:t>
      </w:r>
    </w:p>
    <w:p w:rsidR="00C032D7" w:rsidRPr="00C032D7" w:rsidRDefault="00C032D7" w:rsidP="00C032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медицинские расходы;</w:t>
      </w:r>
    </w:p>
    <w:p w:rsidR="00C032D7" w:rsidRPr="00C032D7" w:rsidRDefault="00C032D7" w:rsidP="00C032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расходы по медицинской транспортировке;</w:t>
      </w:r>
    </w:p>
    <w:p w:rsidR="00C032D7" w:rsidRPr="00C032D7" w:rsidRDefault="00C032D7" w:rsidP="00C032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репатриацию тела в случае смерти Застрахованного;</w:t>
      </w:r>
    </w:p>
    <w:p w:rsidR="00C032D7" w:rsidRPr="00C032D7" w:rsidRDefault="00C032D7" w:rsidP="00C032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необходимость досрочного возвращения Застрахованного в экстренной ситуации;</w:t>
      </w:r>
    </w:p>
    <w:p w:rsidR="00C032D7" w:rsidRPr="00C032D7" w:rsidRDefault="00C032D7" w:rsidP="00C032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предоставление административной помощи: передача экстренных сообщений при страховом случае;</w:t>
      </w:r>
    </w:p>
    <w:p w:rsidR="00C032D7" w:rsidRPr="00C032D7" w:rsidRDefault="00C032D7" w:rsidP="00C032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медицинской информации.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делать, если вы заболели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во время поездки у вас возникла необходимость обратиться к врачу (то есть, наступил страховой случай):</w:t>
      </w:r>
    </w:p>
    <w:p w:rsidR="00C032D7" w:rsidRPr="00C032D7" w:rsidRDefault="00C032D7" w:rsidP="00C032D7">
      <w:pPr>
        <w:numPr>
          <w:ilvl w:val="0"/>
          <w:numId w:val="8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получения помощи в случае внезапного заболевания, травмы или возникновения иных непредвиденных обстоятельств нужно просто позвонить в один из круглосуточных диспетчерских пунктов и сообщить номер полиса, суть возникшей проблемы и ваше местонахождение. Оператор диспетчерской службы от имени Страхового Дома ВСК даст все необходимые консультации, организует и проведет оплату требуемой помощи.</w:t>
      </w:r>
    </w:p>
    <w:p w:rsidR="00C032D7" w:rsidRPr="00C032D7" w:rsidRDefault="00C032D7" w:rsidP="00C032D7">
      <w:pPr>
        <w:numPr>
          <w:ilvl w:val="0"/>
          <w:numId w:val="8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получения необходимой помощи по страховому случаю при себе необходимо иметь страховой ваучер.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b/>
          <w:bCs/>
          <w:color w:val="004892"/>
          <w:sz w:val="27"/>
          <w:szCs w:val="27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004892"/>
          <w:sz w:val="27"/>
          <w:szCs w:val="27"/>
          <w:lang w:eastAsia="ru-RU"/>
        </w:rPr>
        <w:t>ВЫЛЕТ И ПРИЛЕТ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аэропорт вы должны прибыть не менее, чем за 3 часа до вылета. Напоминаем, что регистрация заканчивается за 1 час до вылета.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Время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Турецкое время такое же, как московское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посадки на рейс вам необходимо:</w:t>
      </w:r>
    </w:p>
    <w:p w:rsidR="00C032D7" w:rsidRPr="00C032D7" w:rsidRDefault="00C032D7" w:rsidP="00C032D7">
      <w:pPr>
        <w:numPr>
          <w:ilvl w:val="0"/>
          <w:numId w:val="9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зарегистрироваться на рейс у СТОЙКИ РЕГИСТРАЦИИ и получить посадочный талон. Номер стойки регистрации указывается на центральном табло – напротив номера вашего рейса. Все вопросы по поводу номера вашего места на борту самолета решаются только во время регистрации на рейс;</w:t>
      </w:r>
    </w:p>
    <w:p w:rsidR="00C032D7" w:rsidRPr="00C032D7" w:rsidRDefault="00C032D7" w:rsidP="00C032D7">
      <w:pPr>
        <w:numPr>
          <w:ilvl w:val="0"/>
          <w:numId w:val="9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пройти таможенный контроль. Если у вас отсутствуют предметы и ценности, подлежащие обязательному таможенному контролю, вы можете не заполнять таможенную декларацию и пройти на регистрацию. В противном случае вам необходимо заполнить таможенную декларацию и хранить ее до обратного прибытия в Россию;</w:t>
      </w:r>
    </w:p>
    <w:p w:rsidR="00C032D7" w:rsidRPr="00C032D7" w:rsidRDefault="00C032D7" w:rsidP="00C032D7">
      <w:pPr>
        <w:numPr>
          <w:ilvl w:val="0"/>
          <w:numId w:val="9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пройти пограничный контроль;</w:t>
      </w:r>
    </w:p>
    <w:p w:rsidR="00C032D7" w:rsidRPr="00C032D7" w:rsidRDefault="00C032D7" w:rsidP="00C032D7">
      <w:pPr>
        <w:numPr>
          <w:ilvl w:val="0"/>
          <w:numId w:val="9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проследовать в самолет через выход, номер которого указан в посадочном талоне.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АЭРОПРТУ ТУРЦИИ</w:t>
      </w:r>
    </w:p>
    <w:p w:rsidR="00C032D7" w:rsidRPr="00C032D7" w:rsidRDefault="00C032D7" w:rsidP="00C032D7">
      <w:pPr>
        <w:numPr>
          <w:ilvl w:val="0"/>
          <w:numId w:val="10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 пройти паспортный контроль и зону таможни;</w:t>
      </w:r>
    </w:p>
    <w:p w:rsidR="00C032D7" w:rsidRPr="00C032D7" w:rsidRDefault="00C032D7" w:rsidP="00C032D7">
      <w:pPr>
        <w:numPr>
          <w:ilvl w:val="0"/>
          <w:numId w:val="10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выхода из здания аэропорта или из зала прилета вас встретит сопровождающий принимающей компании, название которой указано в ваучере. Он подскажет, где находится автобус, который доставит вас в отель;</w:t>
      </w:r>
    </w:p>
    <w:p w:rsidR="00C032D7" w:rsidRPr="00C032D7" w:rsidRDefault="00C032D7" w:rsidP="00C032D7">
      <w:pPr>
        <w:numPr>
          <w:ilvl w:val="0"/>
          <w:numId w:val="10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индивидуальном трансфере сопровождающий проводит вас к транспортному средству, которое отвезет в отель. В этом случае гид не сопровождает туристов при переезде в отель;</w:t>
      </w:r>
    </w:p>
    <w:p w:rsidR="00C032D7" w:rsidRPr="00C032D7" w:rsidRDefault="00C032D7" w:rsidP="00C032D7">
      <w:pPr>
        <w:numPr>
          <w:ilvl w:val="0"/>
          <w:numId w:val="10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переезда из аэропорта в отель представитель принимающей компании ответит на все интересующие вас вопросы, а также сообщит время и место встречи, на которой вы получите полную информацию относительно порядка пребывания в Турции.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таможенного контроля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Договором при единовременном перемещении через таможенную границу Таможенного союза физическим лицом наличных денежных средств и (или) дорожных чеков в общей сумме, превышающей в эквиваленте 10 000 долларов США, наличные денежные средства и (или) дорожные чеки подлежат декларированию путём подачи пассажирской таможенной декларации на всю сумму перемещаемых наличных денежных средств и (или) дорожных чеков.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аэропорту Турции обязательно внесите в декларацию все электронное оборудование, антикварные предметы и ювелирные украшения (их наличие могут проверить при выезде). Разрешен беспошлинный ввоз 400 сигарет или 50 штук сигар или 200 грамм табака, 5 (по 1000 мл) или 7 (по 700 мл) бутылок спиртных напитков, из которых не более 3 могут быть одного сорта, одеколона - 2 литра в откупоренных флаконах, духов - 1 литр в откупоренных флаконах, подарков на сумму не более 500$, продуктов питания в пределах личных потребностей. Запрещен ввоз наркотиков, лекарств, содержащих большую дозу наркотических веществ, и оружия.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БУДЬТЕ БДИТЕЛЬНЫ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Находясь за границей, необходимо проявлять элементарную бдительность, разумную осмотрительность и корректировать свое поведение в соответствии с окружающей обстановкой и традициями страны пребывания.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аэропорту</w:t>
      </w:r>
    </w:p>
    <w:p w:rsidR="00C032D7" w:rsidRPr="00C032D7" w:rsidRDefault="00C032D7" w:rsidP="00C032D7">
      <w:pPr>
        <w:numPr>
          <w:ilvl w:val="0"/>
          <w:numId w:val="11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никогда не теряйте из виду свой багаж.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гостинице</w:t>
      </w:r>
    </w:p>
    <w:p w:rsidR="00C032D7" w:rsidRPr="00C032D7" w:rsidRDefault="00C032D7" w:rsidP="00C032D7">
      <w:pPr>
        <w:numPr>
          <w:ilvl w:val="0"/>
          <w:numId w:val="12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позволяйте лицам, которые не являются служащими отеля, принимать на себя заботу о вашем багаже;</w:t>
      </w:r>
    </w:p>
    <w:p w:rsidR="00C032D7" w:rsidRPr="00C032D7" w:rsidRDefault="00C032D7" w:rsidP="00C032D7">
      <w:pPr>
        <w:numPr>
          <w:ilvl w:val="0"/>
          <w:numId w:val="12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рекомендуем хранить документы, деньги и ценности, в том числе, паспорта и авиабилеты, в сейфе отеля.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улице</w:t>
      </w:r>
    </w:p>
    <w:p w:rsidR="00C032D7" w:rsidRPr="00C032D7" w:rsidRDefault="00C032D7" w:rsidP="00C032D7">
      <w:pPr>
        <w:numPr>
          <w:ilvl w:val="0"/>
          <w:numId w:val="13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следует носить с собой личные документы, их вполне заменит карточка отеля;</w:t>
      </w:r>
    </w:p>
    <w:p w:rsidR="00C032D7" w:rsidRPr="00C032D7" w:rsidRDefault="00C032D7" w:rsidP="00C032D7">
      <w:pPr>
        <w:numPr>
          <w:ilvl w:val="0"/>
          <w:numId w:val="13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рекомендуем вам всегда иметь при себе копии паспорта и страхового полиса;</w:t>
      </w:r>
    </w:p>
    <w:p w:rsidR="00C032D7" w:rsidRPr="00C032D7" w:rsidRDefault="00C032D7" w:rsidP="00C032D7">
      <w:pPr>
        <w:numPr>
          <w:ilvl w:val="0"/>
          <w:numId w:val="13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сообщайте посторонним номер вашей комнаты в гостинице;</w:t>
      </w:r>
    </w:p>
    <w:p w:rsidR="00C032D7" w:rsidRPr="00C032D7" w:rsidRDefault="00C032D7" w:rsidP="00C032D7">
      <w:pPr>
        <w:numPr>
          <w:ilvl w:val="0"/>
          <w:numId w:val="13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кражи либо потери дорожных чеков или кредитных карт немедленно их заблокируйте, позвонив в свой банк;</w:t>
      </w:r>
    </w:p>
    <w:p w:rsidR="00C032D7" w:rsidRPr="00C032D7" w:rsidRDefault="00C032D7" w:rsidP="00C032D7">
      <w:pPr>
        <w:numPr>
          <w:ilvl w:val="0"/>
          <w:numId w:val="13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отказывайтесь от предложений цветов и других предметов, так как такие действия могут быть направлены на то, чтобы отвлечь ваше внимание и облегчить задачу вору.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экскурсиях</w:t>
      </w:r>
    </w:p>
    <w:p w:rsidR="00C032D7" w:rsidRPr="00C032D7" w:rsidRDefault="00C032D7" w:rsidP="00C032D7">
      <w:pPr>
        <w:numPr>
          <w:ilvl w:val="0"/>
          <w:numId w:val="14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каждой экскурсией проверяйте наличие билетов именно на эту экскурсию;</w:t>
      </w:r>
    </w:p>
    <w:p w:rsidR="00C032D7" w:rsidRPr="00C032D7" w:rsidRDefault="00C032D7" w:rsidP="00C032D7">
      <w:pPr>
        <w:numPr>
          <w:ilvl w:val="0"/>
          <w:numId w:val="14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опаздывайте на экскурсию: приходите за 10 минут до назначенного гидом времени к указанному в вашем билете месту;</w:t>
      </w:r>
    </w:p>
    <w:p w:rsidR="00C032D7" w:rsidRPr="00C032D7" w:rsidRDefault="00C032D7" w:rsidP="00C032D7">
      <w:pPr>
        <w:numPr>
          <w:ilvl w:val="0"/>
          <w:numId w:val="14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оставляйте деньги и ценные вещи без присмотра. По окончании экскурсии не забывайте свои вещи.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Гостиница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Расчетный час в отеле 12.00. К этому времени вы должны освободить свой номер и до приезда автобуса оплатить дополнительные услуги: телефон, мини-бар, ресторан и т.д. Если вы не сдали номер до 12.00, стоимость комнаты оплачивается полностью за следующие сутки. Свой багаж до приезда автобуса вы можете оставить в камере хранения отеля.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Аренда автомобиля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Взять автомобиль напрокат может турист, имеющий права и достигший 21-летнего возраста.</w:t>
      </w:r>
    </w:p>
    <w:p w:rsidR="00C032D7" w:rsidRPr="00C032D7" w:rsidRDefault="00C032D7" w:rsidP="00C032D7">
      <w:pPr>
        <w:numPr>
          <w:ilvl w:val="0"/>
          <w:numId w:val="15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никогда не выходите из автомобиля с работающим двигателем, даже если вам нужно только спросить дорогу;</w:t>
      </w:r>
    </w:p>
    <w:p w:rsidR="00C032D7" w:rsidRPr="00C032D7" w:rsidRDefault="00C032D7" w:rsidP="00C032D7">
      <w:pPr>
        <w:numPr>
          <w:ilvl w:val="0"/>
          <w:numId w:val="15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всегда носите ключи от автомобиля с собой;</w:t>
      </w:r>
    </w:p>
    <w:p w:rsidR="00C032D7" w:rsidRPr="00C032D7" w:rsidRDefault="00C032D7" w:rsidP="00C032D7">
      <w:pPr>
        <w:numPr>
          <w:ilvl w:val="0"/>
          <w:numId w:val="15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автомагнитолы, фотоаппараты, видеокамеры старайтесь убрать из поля зрения, когда оставляете автомобиль на стоянке;</w:t>
      </w:r>
    </w:p>
    <w:p w:rsidR="00C032D7" w:rsidRPr="00C032D7" w:rsidRDefault="00C032D7" w:rsidP="00C032D7">
      <w:pPr>
        <w:numPr>
          <w:ilvl w:val="0"/>
          <w:numId w:val="15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никогда не оставляйте без присмотра автомобиль с вещами, даже на очень короткое время;</w:t>
      </w:r>
    </w:p>
    <w:p w:rsidR="00C032D7" w:rsidRPr="00C032D7" w:rsidRDefault="00C032D7" w:rsidP="00C032D7">
      <w:pPr>
        <w:numPr>
          <w:ilvl w:val="0"/>
          <w:numId w:val="16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оставляйте документы в машине.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НЕПРЕДВИДЕННЫЕ ОБСТОЯТЕЛЬСТВА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(ФОРС-МАЖОР)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попали в полицию, не подписывайте никаких бумаг, потребуйте присутствия представителя посольства Российской Федерации и все переговоры ведите только при его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участии. При утере заграничного паспорта необходимо заявить о случившемся в полицию, где обязательно должен быть составлен протокол о данном происшествии, один экземпляр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которого выдается вам на руки для того, чтобы получить «Свидетельство на возвращение» - документ, заменяющий паспорт. Туроператор не несет ответственности за отказ в выдаче визы, за задержку или изменение вашего тура, которые произошли по причинам, находящимся вне сферы контроля компании. Среди них: угроза военных действий, переворотов, забастовок, беспорядков по причинам экономического характера, катастроф, выход из строя технологического оборудования (лифтов, кондиционеров, насосов для подачи воды), технические поломки самолетов, закрытие аэропортов.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ДОПОЛНИТЕЛЬНАЯ ИНФОРМАЦИЯ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информация относится ко всем странам мира и может быть полезной вам в дальнейших путешествиях за рубеж. Вы собрались в поездку за границу. В этом случае вам необходимо знать, что в ряде зарубежных стран существует реальная возможность заражения особо опасными инфекционными и паразитарными заболеваниями, которые поражают жизненно важные органы человеческого организма и могут привести к смерти. Наибольшую опасность представляют собой такие заболевания, как: холера, чума, желтая лихорадка, ВИЧ-инфекция (СПИД), малярия.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связи с развитием международного туризма участились случаи заражения российских граждан вышеуказанными инфекционными заболеваниями, которые возникают при НЕВЫПОЛНЕНИИ ОБЯЗАТЕЛЬНЫХ ПРОФИЛАКТИЧЕСКИХ МЕР. Соответственно, Государственный комитет санитарно-эпидемиологического надзора Российской Федерации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НАСТОЯТЕЛЬНО РЕКОМЕНДУЕТ вам в период пребывания в туристической поездке за рубежом соблюдать следующие несложные правила для профилактики вышеназванных инфекционных заболеваний:</w:t>
      </w:r>
    </w:p>
    <w:p w:rsidR="00C032D7" w:rsidRPr="00C032D7" w:rsidRDefault="00C032D7" w:rsidP="00C032D7">
      <w:pPr>
        <w:numPr>
          <w:ilvl w:val="0"/>
          <w:numId w:val="17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употребляйте только гарантированно безопасную воду и напитки (кипяченую воду, питьевую воду и напитки только в фабричной упаковке);</w:t>
      </w:r>
    </w:p>
    <w:p w:rsidR="00C032D7" w:rsidRPr="00C032D7" w:rsidRDefault="00C032D7" w:rsidP="00C032D7">
      <w:pPr>
        <w:numPr>
          <w:ilvl w:val="0"/>
          <w:numId w:val="17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тщательно мойте фрукты и овощи безопасной водой;</w:t>
      </w:r>
    </w:p>
    <w:p w:rsidR="00C032D7" w:rsidRPr="00C032D7" w:rsidRDefault="00C032D7" w:rsidP="00C032D7">
      <w:pPr>
        <w:numPr>
          <w:ilvl w:val="0"/>
          <w:numId w:val="17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питания с лотков, а также в кафе и ресторанах, не имеющих соответствующих сертификатов государственных органов;</w:t>
      </w:r>
    </w:p>
    <w:p w:rsidR="00C032D7" w:rsidRPr="00C032D7" w:rsidRDefault="00C032D7" w:rsidP="00C032D7">
      <w:pPr>
        <w:numPr>
          <w:ilvl w:val="0"/>
          <w:numId w:val="18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купании в водоемах и бассейнах старайтесь не допускать попадания воды в полость рта;</w:t>
      </w:r>
    </w:p>
    <w:p w:rsidR="00C032D7" w:rsidRPr="00C032D7" w:rsidRDefault="00C032D7" w:rsidP="00C032D7">
      <w:pPr>
        <w:numPr>
          <w:ilvl w:val="0"/>
          <w:numId w:val="18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соблюдайте элементарные правила личной гигиены: тщательно мойте руки с мылом перед едой и приготовлением пищи, а также после посещения туалета;</w:t>
      </w:r>
    </w:p>
    <w:p w:rsidR="00C032D7" w:rsidRPr="00C032D7" w:rsidRDefault="00C032D7" w:rsidP="00C032D7">
      <w:pPr>
        <w:numPr>
          <w:ilvl w:val="0"/>
          <w:numId w:val="18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избегайте контакта с бездомными животными. Если животные даже незначительно вас поранили, немедленно обратитесь к врачу. Несвоевременное обращение к врачу при контакте с бешеным животным приводит к летальному исходу в 100% всех подобных случаев;</w:t>
      </w:r>
    </w:p>
    <w:p w:rsidR="00C032D7" w:rsidRPr="00C032D7" w:rsidRDefault="00C032D7" w:rsidP="00C032D7">
      <w:pPr>
        <w:numPr>
          <w:ilvl w:val="0"/>
          <w:numId w:val="19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остерегайтесь укусов москитов, комаров и других насекомых, используя защитные кремы, аэрозоли и прочие необходимые вещества. Для профилактики малярии вы можете приобрести в аптеках лекарство «ДЕЛАГИЛ». О способе его применения необходимо проконсультироваться с врачом;</w:t>
      </w:r>
    </w:p>
    <w:p w:rsidR="00C032D7" w:rsidRPr="00C032D7" w:rsidRDefault="00C032D7" w:rsidP="00C032D7">
      <w:pPr>
        <w:numPr>
          <w:ilvl w:val="0"/>
          <w:numId w:val="19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остерегайтесь случайных половых связей. Пользуйтесь соответствующими средствами защиты;</w:t>
      </w:r>
    </w:p>
    <w:p w:rsidR="00C032D7" w:rsidRPr="00C032D7" w:rsidRDefault="00C032D7" w:rsidP="00C032D7">
      <w:pPr>
        <w:numPr>
          <w:ilvl w:val="0"/>
          <w:numId w:val="19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приобретайте предметы одежды у случайных людей: возможно заражение заболеваниями, переносимыми контактным способом;</w:t>
      </w:r>
    </w:p>
    <w:p w:rsidR="00C032D7" w:rsidRPr="00C032D7" w:rsidRDefault="00C032D7" w:rsidP="00C032D7">
      <w:pPr>
        <w:numPr>
          <w:ilvl w:val="0"/>
          <w:numId w:val="19"/>
        </w:numPr>
        <w:shd w:val="clear" w:color="auto" w:fill="FFFFFF"/>
        <w:spacing w:before="240" w:after="143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рекомендуется ходить босиком и в открытой обуви.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ПОЛЕЗНЫЕ ТЕЛЕФОНЫ: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Посольство Российской Федерации находится в Анкаре, Karyagdi Sok. 5.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Тел.: (8-10-90-312) 439-2122, 439-3518, 440-8217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Факс: (8-10-90-312) 438-3952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Генконсульство в Стамбуле - Istiklal Caddesi 443, Beyoglu, Istanbul.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Тел.: (8-10-90-212) 292-51-01, 292-51-02;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Факс: (8-10-90-212) 249-0507.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Консульство в Анталье: Park Sokak, 30, Yenikapi, Antalya, 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Тел.: (8-10-90-242) 248-32-02/4281;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032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ТЕЛЕФОНЫ ПЕРВОЙ НЕОБХОДИМОСТИ:</w:t>
      </w:r>
    </w:p>
    <w:p w:rsidR="00C032D7" w:rsidRPr="00C032D7" w:rsidRDefault="00C032D7" w:rsidP="00C032D7">
      <w:pPr>
        <w:shd w:val="clear" w:color="auto" w:fill="FFFFFF"/>
        <w:spacing w:before="240" w:after="24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полиция - 115, дорожная полиция - 156, жандармерия - 158, скорая помощь - 112, пожарная служба - 110, справочная - 118.</w:t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032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Телефонный код Турции - 90, Анкары - 312, Стамбула 212 (европейская часть), 216 (азиатская часть), Антальи - 242.</w:t>
      </w:r>
    </w:p>
    <w:p w:rsidR="005000EB" w:rsidRPr="00E8657E" w:rsidRDefault="00E8657E" w:rsidP="00E8657E">
      <w:pPr>
        <w:jc w:val="center"/>
        <w:rPr>
          <w:b/>
        </w:rPr>
      </w:pPr>
      <w:r w:rsidRPr="00E8657E">
        <w:rPr>
          <w:b/>
        </w:rPr>
        <w:t>ЖЕЛАЕМ ВАМ ПРИЯТНОГО ОТДЫХА И НЕЗАБЫВАЕМЫХ ВПЕЧАТЛЕНИЙ!</w:t>
      </w:r>
    </w:p>
    <w:sectPr w:rsidR="005000EB" w:rsidRPr="00E8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577"/>
    <w:multiLevelType w:val="multilevel"/>
    <w:tmpl w:val="39E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D7E93"/>
    <w:multiLevelType w:val="multilevel"/>
    <w:tmpl w:val="214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E3150"/>
    <w:multiLevelType w:val="multilevel"/>
    <w:tmpl w:val="276E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87F11"/>
    <w:multiLevelType w:val="multilevel"/>
    <w:tmpl w:val="FEE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91FCE"/>
    <w:multiLevelType w:val="multilevel"/>
    <w:tmpl w:val="AB84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D479E"/>
    <w:multiLevelType w:val="multilevel"/>
    <w:tmpl w:val="6566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91721"/>
    <w:multiLevelType w:val="multilevel"/>
    <w:tmpl w:val="F93E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705BC"/>
    <w:multiLevelType w:val="multilevel"/>
    <w:tmpl w:val="491A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00406"/>
    <w:multiLevelType w:val="multilevel"/>
    <w:tmpl w:val="FA3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01D5D"/>
    <w:multiLevelType w:val="multilevel"/>
    <w:tmpl w:val="5A00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207C5"/>
    <w:multiLevelType w:val="multilevel"/>
    <w:tmpl w:val="81C2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F2DD7"/>
    <w:multiLevelType w:val="multilevel"/>
    <w:tmpl w:val="8136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A1174"/>
    <w:multiLevelType w:val="multilevel"/>
    <w:tmpl w:val="7FD8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8A41BA"/>
    <w:multiLevelType w:val="multilevel"/>
    <w:tmpl w:val="7DDC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9613D7"/>
    <w:multiLevelType w:val="multilevel"/>
    <w:tmpl w:val="C988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7115B7"/>
    <w:multiLevelType w:val="multilevel"/>
    <w:tmpl w:val="96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10355"/>
    <w:multiLevelType w:val="multilevel"/>
    <w:tmpl w:val="1742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CA2B2B"/>
    <w:multiLevelType w:val="multilevel"/>
    <w:tmpl w:val="A78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D66FEB"/>
    <w:multiLevelType w:val="multilevel"/>
    <w:tmpl w:val="D4AA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7"/>
  </w:num>
  <w:num w:numId="5">
    <w:abstractNumId w:val="2"/>
  </w:num>
  <w:num w:numId="6">
    <w:abstractNumId w:val="8"/>
  </w:num>
  <w:num w:numId="7">
    <w:abstractNumId w:val="16"/>
  </w:num>
  <w:num w:numId="8">
    <w:abstractNumId w:val="13"/>
  </w:num>
  <w:num w:numId="9">
    <w:abstractNumId w:val="4"/>
  </w:num>
  <w:num w:numId="10">
    <w:abstractNumId w:val="11"/>
  </w:num>
  <w:num w:numId="11">
    <w:abstractNumId w:val="15"/>
  </w:num>
  <w:num w:numId="12">
    <w:abstractNumId w:val="18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0F"/>
    <w:rsid w:val="0017390F"/>
    <w:rsid w:val="005000EB"/>
    <w:rsid w:val="00C032D7"/>
    <w:rsid w:val="00D87B38"/>
    <w:rsid w:val="00E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3722"/>
  <w15:docId w15:val="{46A0EB8F-2B97-4356-BDF7-6DBCD015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Gl">
    <w:name w:val="Strong"/>
    <w:basedOn w:val="VarsaylanParagrafYazTipi"/>
    <w:uiPriority w:val="22"/>
    <w:qFormat/>
    <w:rsid w:val="00C03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3514</Words>
  <Characters>20033</Characters>
  <Application>Microsoft Office Word</Application>
  <DocSecurity>0</DocSecurity>
  <Lines>166</Lines>
  <Paragraphs>46</Paragraphs>
  <ScaleCrop>false</ScaleCrop>
  <Company/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 ÖZKAN</cp:lastModifiedBy>
  <cp:revision>3</cp:revision>
  <dcterms:created xsi:type="dcterms:W3CDTF">2018-05-05T10:42:00Z</dcterms:created>
  <dcterms:modified xsi:type="dcterms:W3CDTF">2018-05-05T10:43:00Z</dcterms:modified>
</cp:coreProperties>
</file>